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</w:t>
      </w:r>
      <w:r w:rsidR="00325B4B">
        <w:rPr>
          <w:rFonts w:ascii="Times New Roman" w:hAnsi="Times New Roman" w:cs="Times New Roman"/>
          <w:sz w:val="28"/>
          <w:szCs w:val="28"/>
        </w:rPr>
        <w:t xml:space="preserve">жевания территории микрорайона 6 </w:t>
      </w:r>
      <w:r w:rsidR="002176C7" w:rsidRPr="00CC4F5E">
        <w:rPr>
          <w:rFonts w:ascii="Times New Roman" w:hAnsi="Times New Roman" w:cs="Times New Roman"/>
          <w:sz w:val="28"/>
          <w:szCs w:val="28"/>
        </w:rPr>
        <w:t>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EA393A">
        <w:rPr>
          <w:rFonts w:ascii="Times New Roman" w:hAnsi="Times New Roman" w:cs="Times New Roman"/>
          <w:sz w:val="28"/>
          <w:szCs w:val="28"/>
        </w:rPr>
        <w:t>и постановления Главы города № 54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22.03.2018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</w:t>
      </w:r>
      <w:r w:rsidR="00EA393A">
        <w:rPr>
          <w:rFonts w:ascii="Times New Roman" w:hAnsi="Times New Roman" w:cs="Times New Roman"/>
          <w:sz w:val="28"/>
          <w:szCs w:val="28"/>
        </w:rPr>
        <w:t>жевания территории микрорайона 6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EA393A">
        <w:rPr>
          <w:rFonts w:ascii="Times New Roman" w:hAnsi="Times New Roman" w:cs="Times New Roman"/>
          <w:sz w:val="28"/>
          <w:szCs w:val="28"/>
        </w:rPr>
        <w:t>25</w:t>
      </w:r>
      <w:r w:rsidRPr="00CC4F5E">
        <w:rPr>
          <w:rFonts w:ascii="Times New Roman" w:hAnsi="Times New Roman" w:cs="Times New Roman"/>
          <w:sz w:val="28"/>
          <w:szCs w:val="28"/>
        </w:rPr>
        <w:t>.04.2018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EA393A">
        <w:rPr>
          <w:rFonts w:ascii="Times New Roman" w:hAnsi="Times New Roman" w:cs="Times New Roman"/>
          <w:sz w:val="28"/>
          <w:szCs w:val="28"/>
        </w:rPr>
        <w:t>9.3</w:t>
      </w:r>
      <w:r w:rsidRPr="00CC4F5E">
        <w:rPr>
          <w:rFonts w:ascii="Times New Roman" w:hAnsi="Times New Roman" w:cs="Times New Roman"/>
          <w:sz w:val="28"/>
          <w:szCs w:val="28"/>
        </w:rPr>
        <w:t>0.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02051D">
        <w:rPr>
          <w:rFonts w:ascii="Times New Roman" w:hAnsi="Times New Roman" w:cs="Times New Roman"/>
          <w:sz w:val="28"/>
          <w:szCs w:val="28"/>
        </w:rPr>
        <w:t>9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68"/>
        <w:gridCol w:w="5426"/>
        <w:gridCol w:w="5103"/>
      </w:tblGrid>
      <w:tr w:rsidR="0002051D" w:rsidRPr="00F32358" w:rsidTr="0002051D">
        <w:tc>
          <w:tcPr>
            <w:tcW w:w="3568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26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5103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F32358" w:rsidRPr="00F32358" w:rsidTr="0002051D">
        <w:tc>
          <w:tcPr>
            <w:tcW w:w="3568" w:type="dxa"/>
            <w:vMerge w:val="restart"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градостроительства- главный архитектор.</w:t>
            </w: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роезд южнее техникума. И вот эта вся территория.  Чья будет территория?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ы там сервитут наложили.</w:t>
            </w: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32358" w:rsidRDefault="008075EE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8075EE" w:rsidRPr="00F32358" w:rsidRDefault="008075EE" w:rsidP="00807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южнее техникума принадлежит Сургутнефтегазу. Проектом межевания ситуация сохраняется</w:t>
            </w:r>
          </w:p>
        </w:tc>
      </w:tr>
      <w:tr w:rsidR="00F32358" w:rsidRPr="00F32358" w:rsidTr="0002051D">
        <w:tc>
          <w:tcPr>
            <w:tcW w:w="3568" w:type="dxa"/>
            <w:vMerge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- Чей проезд, заезд между СЭС и техникумом?</w:t>
            </w: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75EE" w:rsidRDefault="008075EE" w:rsidP="00807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F32358" w:rsidRPr="00F32358" w:rsidRDefault="008075EE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Сургутнефтегаза</w:t>
            </w:r>
          </w:p>
        </w:tc>
      </w:tr>
      <w:tr w:rsidR="00F32358" w:rsidRPr="00F32358" w:rsidTr="0002051D">
        <w:tc>
          <w:tcPr>
            <w:tcW w:w="3568" w:type="dxa"/>
            <w:vMerge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Чей сквер в центре микрорайона.</w:t>
            </w: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  - Проезд с Энтузиастов, между жилыми домами?  </w:t>
            </w: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75EE" w:rsidRDefault="008075EE" w:rsidP="00807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F32358" w:rsidRPr="00F32358" w:rsidRDefault="008075EE" w:rsidP="00807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Сургутнефтегаза (собственность)</w:t>
            </w:r>
          </w:p>
        </w:tc>
      </w:tr>
      <w:tr w:rsidR="00F32358" w:rsidRPr="00F32358" w:rsidTr="0002051D">
        <w:tc>
          <w:tcPr>
            <w:tcW w:w="3568" w:type="dxa"/>
            <w:vMerge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F32358" w:rsidRPr="00F32358" w:rsidRDefault="00F3235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В западной части микрорайона, здесь ничего меняться не будет. Несколько подразделений Сургутнефтегаза на одном участке?</w:t>
            </w:r>
          </w:p>
        </w:tc>
        <w:tc>
          <w:tcPr>
            <w:tcW w:w="5103" w:type="dxa"/>
          </w:tcPr>
          <w:p w:rsidR="008075EE" w:rsidRDefault="008075EE" w:rsidP="00807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F32358" w:rsidRPr="00F32358" w:rsidRDefault="008075EE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сохраняются в исходном виде</w:t>
            </w:r>
          </w:p>
        </w:tc>
      </w:tr>
      <w:tr w:rsidR="00B40688" w:rsidRPr="00F32358" w:rsidTr="0002051D">
        <w:tc>
          <w:tcPr>
            <w:tcW w:w="3568" w:type="dxa"/>
            <w:vMerge w:val="restart"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Чунарева И.Е., комитет по земельным отношениям 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 поподробней по поводу изменяемой или все- таки неизменяемая красная линия, вот на углу Бизнес центра.  Мы предлагаем откорректировать «красную линию»? </w:t>
            </w:r>
          </w:p>
        </w:tc>
        <w:tc>
          <w:tcPr>
            <w:tcW w:w="5103" w:type="dxa"/>
          </w:tcPr>
          <w:p w:rsidR="00950980" w:rsidRDefault="00950980" w:rsidP="00950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B40688" w:rsidRPr="00F32358" w:rsidRDefault="00950980" w:rsidP="00950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линия корректируется по границам существующих земельных участков</w:t>
            </w:r>
          </w:p>
        </w:tc>
      </w:tr>
      <w:tr w:rsidR="00B40688" w:rsidRPr="00F32358" w:rsidTr="004F1AD4">
        <w:trPr>
          <w:trHeight w:val="787"/>
        </w:trPr>
        <w:tc>
          <w:tcPr>
            <w:tcW w:w="3568" w:type="dxa"/>
            <w:vMerge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Pr="00F32358" w:rsidRDefault="008561A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А по</w:t>
            </w:r>
            <w:r w:rsidR="00B40688"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 Кукуевицкого?.  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40688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50980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предоставленные для строительства сетей исключены из проекта межевания</w:t>
            </w:r>
          </w:p>
          <w:p w:rsidR="004F1AD4" w:rsidRDefault="004F1AD4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AD4" w:rsidRPr="00F32358" w:rsidRDefault="004F1AD4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688" w:rsidRPr="00F32358" w:rsidTr="0002051D">
        <w:tc>
          <w:tcPr>
            <w:tcW w:w="3568" w:type="dxa"/>
            <w:vMerge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Некорректно прописаны способы образования. И по земельному участку 2. 23. У вас там будет объединение, то есть вы должны конкретно указывать, если перераспределение -тоже конкретно. Это прописано везде.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50980" w:rsidRDefault="00950980" w:rsidP="00950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B40688" w:rsidRPr="00F32358" w:rsidRDefault="00950980" w:rsidP="00950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текстовую часть проекта межевания внесены изменения</w:t>
            </w:r>
          </w:p>
        </w:tc>
      </w:tr>
      <w:tr w:rsidR="00B40688" w:rsidRPr="00F32358" w:rsidTr="0002051D">
        <w:tc>
          <w:tcPr>
            <w:tcW w:w="3568" w:type="dxa"/>
            <w:vMerge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Также обращаю внимание, исходя из того, что были материалы представлены первоначально, где Вы пишите - муниципальная собственность. Если земля свободная, это госсобственность. Чтобы отслеживали эти моменты, то есть если эта земля свободная, то это не муниципальная собственность.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40688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50980" w:rsidRPr="00F32358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проект межевания внесены изменения</w:t>
            </w:r>
          </w:p>
        </w:tc>
      </w:tr>
      <w:tr w:rsidR="00B40688" w:rsidRPr="00F32358" w:rsidTr="0002051D">
        <w:tc>
          <w:tcPr>
            <w:tcW w:w="3568" w:type="dxa"/>
            <w:vMerge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Участок между Энтузиастов 52 и УБР-1.  Выглядывают часть земельного участка.  Такое недопустимо. Образованные земельного участка не могут быть в 2 зонах. В данном - этот земельный участок без прав. Это под инженерные коммуникации.  Их необходимо перераспределять в МКД или еще куда.  Мы их можем их только преобразовать.  В этом микрорайоне 2 таких.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40688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50980" w:rsidRPr="00F32358" w:rsidRDefault="00950980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прераспределен</w:t>
            </w:r>
          </w:p>
        </w:tc>
      </w:tr>
      <w:tr w:rsidR="00B40688" w:rsidRPr="00F32358" w:rsidTr="0002051D">
        <w:tc>
          <w:tcPr>
            <w:tcW w:w="3568" w:type="dxa"/>
            <w:vMerge w:val="restart"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Ольга Владимировна, управления парковым хозяйством, 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Как раз на этом повороте все благоустроено, у Сургутнефтегаза и заборчик стоит, что надо чуть - чуть назад отправить.  Чтоб не осталось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межполосицы.</w:t>
            </w: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B40688" w:rsidRDefault="00AE78B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AE78BF" w:rsidRPr="00F32358" w:rsidRDefault="00AE78B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B40688" w:rsidRPr="00F32358" w:rsidTr="0002051D">
        <w:tc>
          <w:tcPr>
            <w:tcW w:w="3568" w:type="dxa"/>
            <w:vMerge/>
          </w:tcPr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B4068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По двум земельным участкам.  Северо-восточная часть Губкина, 20, там тоже такой вот маленький участок. Это НТО?. </w:t>
            </w:r>
          </w:p>
          <w:p w:rsidR="00B40688" w:rsidRPr="00F32358" w:rsidRDefault="00B40688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B40688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5D394F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ранее предоставлялся для размещения магазина.</w:t>
            </w:r>
          </w:p>
          <w:p w:rsidR="004F1AD4" w:rsidRDefault="004F1AD4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AD4" w:rsidRPr="00F32358" w:rsidRDefault="004F1AD4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3E1" w:rsidRPr="00F32358" w:rsidTr="00E723E1">
        <w:trPr>
          <w:trHeight w:val="870"/>
        </w:trPr>
        <w:tc>
          <w:tcPr>
            <w:tcW w:w="14097" w:type="dxa"/>
            <w:gridSpan w:val="3"/>
          </w:tcPr>
          <w:p w:rsidR="00E723E1" w:rsidRDefault="00E723E1" w:rsidP="00E723E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723E1" w:rsidRPr="00E723E1" w:rsidRDefault="00E723E1" w:rsidP="00E723E1">
            <w:pPr>
              <w:rPr>
                <w:rFonts w:ascii="Times New Roman" w:hAnsi="Times New Roman"/>
                <w:sz w:val="26"/>
                <w:szCs w:val="26"/>
              </w:rPr>
            </w:pPr>
            <w:r w:rsidRPr="00E723E1">
              <w:rPr>
                <w:rFonts w:ascii="Times New Roman" w:hAnsi="Times New Roman"/>
                <w:sz w:val="26"/>
                <w:szCs w:val="26"/>
              </w:rPr>
              <w:t>Вопросы, замечания и предложения, поступившие в письменном виде</w:t>
            </w:r>
          </w:p>
          <w:p w:rsidR="00E723E1" w:rsidRPr="00F32358" w:rsidRDefault="00E723E1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51D" w:rsidRPr="00F32358" w:rsidTr="0060143A">
        <w:trPr>
          <w:trHeight w:val="2429"/>
        </w:trPr>
        <w:tc>
          <w:tcPr>
            <w:tcW w:w="3568" w:type="dxa"/>
          </w:tcPr>
          <w:p w:rsidR="0002051D" w:rsidRDefault="00E723E1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lastRenderedPageBreak/>
              <w:t>У</w:t>
            </w:r>
            <w:r w:rsidR="0002051D" w:rsidRPr="00F32358">
              <w:rPr>
                <w:rStyle w:val="FontStyle25"/>
                <w:rFonts w:ascii="Times New Roman" w:hAnsi="Times New Roman" w:cs="Times New Roman"/>
              </w:rPr>
              <w:t>равление по землепользованию ОАО «Сургутнефтегаз»</w:t>
            </w:r>
          </w:p>
          <w:p w:rsidR="00E723E1" w:rsidRPr="00F32358" w:rsidRDefault="00E723E1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 xml:space="preserve">Письмо от 28.04.2018 </w:t>
            </w:r>
            <w:r>
              <w:rPr>
                <w:rStyle w:val="FontStyle25"/>
                <w:rFonts w:ascii="Times New Roman" w:hAnsi="Times New Roman" w:cs="Times New Roman"/>
              </w:rPr>
              <w:br/>
              <w:t>№ 01-59-02-20-521</w:t>
            </w:r>
          </w:p>
        </w:tc>
        <w:tc>
          <w:tcPr>
            <w:tcW w:w="5426" w:type="dxa"/>
          </w:tcPr>
          <w:p w:rsidR="0002051D" w:rsidRPr="00F32358" w:rsidRDefault="0002051D" w:rsidP="00325B4B">
            <w:pPr>
              <w:pStyle w:val="Style6"/>
              <w:widowControl/>
              <w:spacing w:before="53" w:after="1162" w:line="283" w:lineRule="exact"/>
              <w:ind w:firstLine="0"/>
              <w:jc w:val="left"/>
            </w:pPr>
            <w:r w:rsidRPr="00F32358">
              <w:rPr>
                <w:rStyle w:val="FontStyle25"/>
                <w:rFonts w:ascii="Times New Roman" w:hAnsi="Times New Roman" w:cs="Times New Roman"/>
              </w:rPr>
              <w:t xml:space="preserve">ОАО «Сургутнефтегаз», рассмотрев проект 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межевания территории </w:t>
            </w:r>
            <w:r w:rsidRPr="00F32358">
              <w:rPr>
                <w:rStyle w:val="FontStyle25"/>
                <w:rFonts w:ascii="Times New Roman" w:hAnsi="Times New Roman" w:cs="Times New Roman"/>
              </w:rPr>
              <w:t>мик</w:t>
            </w:r>
            <w:r w:rsidRPr="00F32358">
              <w:rPr>
                <w:rStyle w:val="FontStyle25"/>
                <w:rFonts w:ascii="Times New Roman" w:hAnsi="Times New Roman" w:cs="Times New Roman"/>
              </w:rPr>
              <w:softHyphen/>
              <w:t xml:space="preserve">рорайона </w:t>
            </w:r>
            <w:r w:rsidR="003B2E83">
              <w:rPr>
                <w:rStyle w:val="FontStyle25"/>
                <w:rFonts w:ascii="Times New Roman" w:hAnsi="Times New Roman" w:cs="Times New Roman"/>
              </w:rPr>
              <w:t>6,</w:t>
            </w:r>
            <w:r w:rsidRPr="00F32358">
              <w:rPr>
                <w:rStyle w:val="FontStyle25"/>
                <w:rFonts w:ascii="Times New Roman" w:hAnsi="Times New Roman" w:cs="Times New Roman"/>
              </w:rPr>
              <w:t xml:space="preserve"> возражает против изменения границ земельного участ</w:t>
            </w:r>
            <w:r w:rsidRPr="00F32358">
              <w:rPr>
                <w:rStyle w:val="FontStyle25"/>
                <w:rFonts w:ascii="Times New Roman" w:hAnsi="Times New Roman" w:cs="Times New Roman"/>
              </w:rPr>
              <w:softHyphen/>
              <w:t>ка с кадастровым номером 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>149:20</w:t>
            </w:r>
            <w:r w:rsidRPr="00F32358">
              <w:rPr>
                <w:rStyle w:val="FontStyle25"/>
                <w:rFonts w:ascii="Times New Roman" w:hAnsi="Times New Roman" w:cs="Times New Roman"/>
              </w:rPr>
              <w:t xml:space="preserve">, </w:t>
            </w:r>
            <w:r w:rsidR="003B2E83"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149:22,  </w:t>
            </w:r>
            <w:r w:rsidR="003B2E83"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149:83, </w:t>
            </w:r>
            <w:r w:rsidR="003B2E83"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149:23, </w:t>
            </w:r>
            <w:r w:rsidR="003B2E83"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149:2075, </w:t>
            </w:r>
            <w:r w:rsidR="003B2E83"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 w:rsidR="003B2E83">
              <w:rPr>
                <w:rStyle w:val="FontStyle25"/>
                <w:rFonts w:ascii="Times New Roman" w:hAnsi="Times New Roman" w:cs="Times New Roman"/>
              </w:rPr>
              <w:t xml:space="preserve">149:2120, </w:t>
            </w:r>
            <w:r w:rsidRPr="00F32358">
              <w:rPr>
                <w:rStyle w:val="FontStyle25"/>
                <w:rFonts w:ascii="Times New Roman" w:hAnsi="Times New Roman" w:cs="Times New Roman"/>
              </w:rPr>
              <w:t>являющегося его собственно</w:t>
            </w:r>
            <w:r w:rsidRPr="00F32358">
              <w:rPr>
                <w:rStyle w:val="FontStyle25"/>
                <w:rFonts w:ascii="Times New Roman" w:hAnsi="Times New Roman" w:cs="Times New Roman"/>
              </w:rPr>
              <w:softHyphen/>
              <w:t>стью.</w:t>
            </w:r>
          </w:p>
        </w:tc>
        <w:tc>
          <w:tcPr>
            <w:tcW w:w="5103" w:type="dxa"/>
          </w:tcPr>
          <w:p w:rsidR="0002051D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5D394F" w:rsidRPr="00F32358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предлагаются к корректировке в целях исключения межполосицы</w:t>
            </w:r>
            <w:r w:rsidR="00966193">
              <w:rPr>
                <w:rFonts w:ascii="Times New Roman" w:hAnsi="Times New Roman" w:cs="Times New Roman"/>
                <w:sz w:val="24"/>
                <w:szCs w:val="24"/>
              </w:rPr>
              <w:t xml:space="preserve"> и упорядочивания границ по фактическому землепользованию</w:t>
            </w:r>
          </w:p>
        </w:tc>
      </w:tr>
      <w:tr w:rsidR="0060143A" w:rsidRPr="00F32358" w:rsidTr="0060143A">
        <w:trPr>
          <w:trHeight w:val="2903"/>
        </w:trPr>
        <w:tc>
          <w:tcPr>
            <w:tcW w:w="3568" w:type="dxa"/>
            <w:vMerge w:val="restart"/>
          </w:tcPr>
          <w:p w:rsidR="0060143A" w:rsidRDefault="0060143A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>ДЕЗ ЦЖР</w:t>
            </w:r>
          </w:p>
          <w:p w:rsidR="0060143A" w:rsidRDefault="0060143A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>Письмо от 23.04.2018 № 1504 (схемы прилагаются)</w:t>
            </w:r>
          </w:p>
        </w:tc>
        <w:tc>
          <w:tcPr>
            <w:tcW w:w="5426" w:type="dxa"/>
          </w:tcPr>
          <w:p w:rsidR="0060143A" w:rsidRPr="00F32358" w:rsidRDefault="0060143A" w:rsidP="001F7321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 xml:space="preserve">Некорректное заполнение данных в таблице. На листе межевания земельному участку под многоквартирный дом 21 по Губкина с кадастровым номером </w:t>
            </w:r>
            <w:r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>
              <w:rPr>
                <w:rStyle w:val="FontStyle25"/>
                <w:rFonts w:ascii="Times New Roman" w:hAnsi="Times New Roman" w:cs="Times New Roman"/>
              </w:rPr>
              <w:t>149:74 присвоен условный номер З У 11. Но в текстовой части п.2 указаны данные совершенно не относящиеся к данному МКД., также обращаем внимание на вид разрешенного использования. У данного дома –для 5-ти этажного жилого дома.</w:t>
            </w:r>
          </w:p>
        </w:tc>
        <w:tc>
          <w:tcPr>
            <w:tcW w:w="5103" w:type="dxa"/>
          </w:tcPr>
          <w:p w:rsidR="0060143A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5D394F" w:rsidRPr="00F32358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проект межевания внесены изменения</w:t>
            </w:r>
          </w:p>
        </w:tc>
      </w:tr>
      <w:tr w:rsidR="0060143A" w:rsidRPr="00F32358" w:rsidTr="00F32358">
        <w:trPr>
          <w:trHeight w:val="2146"/>
        </w:trPr>
        <w:tc>
          <w:tcPr>
            <w:tcW w:w="3568" w:type="dxa"/>
            <w:vMerge/>
          </w:tcPr>
          <w:p w:rsidR="0060143A" w:rsidRDefault="0060143A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</w:p>
        </w:tc>
        <w:tc>
          <w:tcPr>
            <w:tcW w:w="5426" w:type="dxa"/>
          </w:tcPr>
          <w:p w:rsidR="0060143A" w:rsidRPr="00F32358" w:rsidRDefault="0060143A" w:rsidP="003B2E83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 xml:space="preserve">Возражаем против присоединения территории между МКД № 21 и строением № 15 (СНГБ) по ул. Губкина, так же проезда между строением № 15 и строением 17А (детский сад № 7) к земельному участку с </w:t>
            </w:r>
            <w:r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>
              <w:rPr>
                <w:rStyle w:val="FontStyle25"/>
                <w:rFonts w:ascii="Times New Roman" w:hAnsi="Times New Roman" w:cs="Times New Roman"/>
              </w:rPr>
              <w:t>149:74 под многоквартирный дом 21 по Губкина.</w:t>
            </w:r>
          </w:p>
        </w:tc>
        <w:tc>
          <w:tcPr>
            <w:tcW w:w="5103" w:type="dxa"/>
          </w:tcPr>
          <w:p w:rsidR="0060143A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5D394F" w:rsidRPr="00F32358" w:rsidRDefault="005D394F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территории включены в границы земельного участка</w:t>
            </w:r>
            <w:r w:rsidR="00851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как на них расположены элементы придомовой территории</w:t>
            </w:r>
          </w:p>
        </w:tc>
      </w:tr>
      <w:tr w:rsidR="0060143A" w:rsidRPr="00F32358" w:rsidTr="00AC53BE">
        <w:trPr>
          <w:trHeight w:val="2146"/>
        </w:trPr>
        <w:tc>
          <w:tcPr>
            <w:tcW w:w="3568" w:type="dxa"/>
            <w:vMerge/>
          </w:tcPr>
          <w:p w:rsidR="0060143A" w:rsidRDefault="0060143A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</w:p>
        </w:tc>
        <w:tc>
          <w:tcPr>
            <w:tcW w:w="5426" w:type="dxa"/>
          </w:tcPr>
          <w:p w:rsidR="0060143A" w:rsidRDefault="0060143A" w:rsidP="003E3D48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 xml:space="preserve">Возражаем против присоединения части проезда между строением по ул. Губкина (гаражи) и строением № 48 по ул. Энтузиастов (СургутНИПИнефть) к земельному участку с  </w:t>
            </w:r>
            <w:r w:rsidRPr="00F32358">
              <w:rPr>
                <w:rStyle w:val="FontStyle25"/>
                <w:rFonts w:ascii="Times New Roman" w:hAnsi="Times New Roman" w:cs="Times New Roman"/>
              </w:rPr>
              <w:t>86:10:0101</w:t>
            </w:r>
            <w:r>
              <w:rPr>
                <w:rStyle w:val="FontStyle25"/>
                <w:rFonts w:ascii="Times New Roman" w:hAnsi="Times New Roman" w:cs="Times New Roman"/>
              </w:rPr>
              <w:t>149:2105 под многоквартирный дом № 15 по ул. Губкина.</w:t>
            </w:r>
          </w:p>
        </w:tc>
        <w:tc>
          <w:tcPr>
            <w:tcW w:w="5103" w:type="dxa"/>
          </w:tcPr>
          <w:p w:rsidR="005D394F" w:rsidRDefault="005D394F" w:rsidP="005D3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60143A" w:rsidRPr="00F32358" w:rsidRDefault="005D394F" w:rsidP="009661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территории включены в границы земельного участка</w:t>
            </w:r>
            <w:r w:rsidR="00966193">
              <w:rPr>
                <w:rFonts w:ascii="Times New Roman" w:hAnsi="Times New Roman" w:cs="Times New Roman"/>
                <w:sz w:val="24"/>
                <w:szCs w:val="24"/>
              </w:rPr>
              <w:t xml:space="preserve"> в целях упорядочивания границ по фактическому землепользованию</w:t>
            </w:r>
          </w:p>
        </w:tc>
      </w:tr>
      <w:tr w:rsidR="00AA7CD8" w:rsidRPr="00F32358" w:rsidTr="00AC53BE">
        <w:trPr>
          <w:trHeight w:val="2146"/>
        </w:trPr>
        <w:tc>
          <w:tcPr>
            <w:tcW w:w="3568" w:type="dxa"/>
          </w:tcPr>
          <w:p w:rsidR="00AA7CD8" w:rsidRDefault="00AA7CD8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>ОАО «СУРГУТНЕФТЕГАЗ»</w:t>
            </w:r>
          </w:p>
          <w:p w:rsidR="00AA7CD8" w:rsidRPr="00AA7CD8" w:rsidRDefault="00AA7CD8" w:rsidP="00F32358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>Письмо от 13.06.2018 №01-59-02-20-692</w:t>
            </w:r>
          </w:p>
        </w:tc>
        <w:tc>
          <w:tcPr>
            <w:tcW w:w="5426" w:type="dxa"/>
          </w:tcPr>
          <w:p w:rsidR="00AA7CD8" w:rsidRDefault="00AA7CD8" w:rsidP="003E3D48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25"/>
                <w:rFonts w:ascii="Times New Roman" w:hAnsi="Times New Roman" w:cs="Times New Roman"/>
              </w:rPr>
            </w:pPr>
            <w:r>
              <w:rPr>
                <w:rStyle w:val="FontStyle25"/>
                <w:rFonts w:ascii="Times New Roman" w:hAnsi="Times New Roman" w:cs="Times New Roman"/>
              </w:rPr>
              <w:t>Предусмотреть проектом межевания изменение местоположения красных линий улиц Григория Кукуевицкого, Энтузиастов, проспекта Ленина в соответствии с прилагаемой схемой</w:t>
            </w:r>
          </w:p>
        </w:tc>
        <w:tc>
          <w:tcPr>
            <w:tcW w:w="5103" w:type="dxa"/>
          </w:tcPr>
          <w:p w:rsidR="00AA7CD8" w:rsidRDefault="00AA7CD8" w:rsidP="005D3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AA7CD8" w:rsidRDefault="00AA7CD8" w:rsidP="005D3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 красных линий изменено в соответствии с предоставленной схемой</w:t>
            </w:r>
          </w:p>
        </w:tc>
      </w:tr>
    </w:tbl>
    <w:p w:rsidR="0077573A" w:rsidRPr="00325B4B" w:rsidRDefault="00FD1AFD" w:rsidP="00FD1AFD">
      <w:pPr>
        <w:tabs>
          <w:tab w:val="left" w:pos="99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30DE2" w:rsidRPr="00325B4B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325B4B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>рабочей группы по рассмотрению проектов планировки и проектов межевания территории города».</w:t>
      </w:r>
    </w:p>
    <w:p w:rsidR="00A6038C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325B4B">
        <w:rPr>
          <w:rFonts w:ascii="Times New Roman" w:hAnsi="Times New Roman" w:cs="Times New Roman"/>
          <w:sz w:val="26"/>
          <w:szCs w:val="26"/>
        </w:rPr>
        <w:t xml:space="preserve">по </w:t>
      </w:r>
      <w:r w:rsidR="00CC4F5E" w:rsidRPr="00325B4B">
        <w:rPr>
          <w:rFonts w:ascii="Times New Roman" w:hAnsi="Times New Roman" w:cs="Times New Roman"/>
          <w:sz w:val="26"/>
          <w:szCs w:val="26"/>
        </w:rPr>
        <w:t>проекту межевания терр</w:t>
      </w:r>
      <w:r w:rsidR="0060143A" w:rsidRPr="00325B4B">
        <w:rPr>
          <w:rFonts w:ascii="Times New Roman" w:hAnsi="Times New Roman" w:cs="Times New Roman"/>
          <w:sz w:val="26"/>
          <w:szCs w:val="26"/>
        </w:rPr>
        <w:t>итории микрорайона 6</w:t>
      </w:r>
      <w:r w:rsidR="00CC4F5E" w:rsidRPr="00325B4B"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4F1AD4" w:rsidRDefault="004F1AD4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0E27" w:rsidRPr="00325B4B" w:rsidRDefault="00810E27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7577" w:rsidRDefault="00A6038C" w:rsidP="00325B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2F0395" w:rsidRPr="00325B4B" w:rsidRDefault="002F0395" w:rsidP="00325B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6038C" w:rsidRPr="00325B4B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Председатель публичных </w:t>
      </w:r>
      <w:r w:rsidR="00325B4B" w:rsidRPr="00325B4B">
        <w:rPr>
          <w:rFonts w:ascii="Times New Roman" w:hAnsi="Times New Roman" w:cs="Times New Roman"/>
          <w:sz w:val="26"/>
          <w:szCs w:val="26"/>
        </w:rPr>
        <w:t>слушаний, директора</w:t>
      </w:r>
      <w:r w:rsidR="00CC4F5E" w:rsidRPr="00325B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056A7C" w:rsidRPr="00325B4B">
        <w:rPr>
          <w:rFonts w:ascii="Times New Roman" w:hAnsi="Times New Roman" w:cs="Times New Roman"/>
          <w:sz w:val="26"/>
          <w:szCs w:val="26"/>
        </w:rPr>
        <w:t xml:space="preserve"> </w:t>
      </w:r>
      <w:r w:rsidR="00367577" w:rsidRPr="00325B4B">
        <w:rPr>
          <w:rFonts w:ascii="Times New Roman" w:hAnsi="Times New Roman" w:cs="Times New Roman"/>
          <w:sz w:val="26"/>
          <w:szCs w:val="26"/>
        </w:rPr>
        <w:t xml:space="preserve">  </w:t>
      </w:r>
      <w:r w:rsidR="00810E27">
        <w:rPr>
          <w:rFonts w:ascii="Times New Roman" w:hAnsi="Times New Roman" w:cs="Times New Roman"/>
          <w:sz w:val="26"/>
          <w:szCs w:val="26"/>
        </w:rPr>
        <w:t xml:space="preserve">                </w:t>
      </w:r>
      <w:bookmarkStart w:id="0" w:name="_GoBack"/>
      <w:bookmarkEnd w:id="0"/>
      <w:r w:rsidR="00367577" w:rsidRPr="00325B4B">
        <w:rPr>
          <w:rFonts w:ascii="Times New Roman" w:hAnsi="Times New Roman" w:cs="Times New Roman"/>
          <w:sz w:val="26"/>
          <w:szCs w:val="26"/>
        </w:rPr>
        <w:t>А.В. Усов</w:t>
      </w:r>
    </w:p>
    <w:p w:rsidR="00A6038C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градостроительства-</w:t>
      </w:r>
    </w:p>
    <w:p w:rsidR="00A6038C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325B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325B4B">
        <w:rPr>
          <w:rFonts w:ascii="Times New Roman" w:hAnsi="Times New Roman" w:cs="Times New Roman"/>
          <w:sz w:val="26"/>
          <w:szCs w:val="26"/>
        </w:rPr>
        <w:t xml:space="preserve">   </w:t>
      </w:r>
      <w:r w:rsidR="00DE434E" w:rsidRPr="00325B4B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367577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038C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</w:t>
      </w:r>
      <w:r w:rsidR="00367577" w:rsidRPr="00325B4B">
        <w:rPr>
          <w:rFonts w:ascii="Times New Roman" w:hAnsi="Times New Roman" w:cs="Times New Roman"/>
          <w:sz w:val="26"/>
          <w:szCs w:val="26"/>
        </w:rPr>
        <w:t xml:space="preserve">      </w:t>
      </w:r>
      <w:r w:rsidR="00CC4F5E" w:rsidRPr="00325B4B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67577" w:rsidRPr="00325B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056A7C" w:rsidRPr="00325B4B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75936">
        <w:rPr>
          <w:rFonts w:ascii="Times New Roman" w:hAnsi="Times New Roman" w:cs="Times New Roman"/>
          <w:sz w:val="26"/>
          <w:szCs w:val="26"/>
        </w:rPr>
        <w:t xml:space="preserve">    </w:t>
      </w:r>
      <w:r w:rsidR="00056A7C" w:rsidRPr="00325B4B">
        <w:rPr>
          <w:rFonts w:ascii="Times New Roman" w:hAnsi="Times New Roman" w:cs="Times New Roman"/>
          <w:sz w:val="26"/>
          <w:szCs w:val="26"/>
        </w:rPr>
        <w:t xml:space="preserve">  </w:t>
      </w:r>
      <w:r w:rsidR="00810E2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67577" w:rsidRPr="00325B4B">
        <w:rPr>
          <w:rFonts w:ascii="Times New Roman" w:hAnsi="Times New Roman" w:cs="Times New Roman"/>
          <w:sz w:val="26"/>
          <w:szCs w:val="26"/>
        </w:rPr>
        <w:t xml:space="preserve">  М.В. Кильдибекова</w:t>
      </w:r>
    </w:p>
    <w:p w:rsidR="00A6038C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ведущий специалист отдела </w:t>
      </w:r>
    </w:p>
    <w:p w:rsidR="00A6038C" w:rsidRPr="00325B4B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</w:t>
      </w:r>
      <w:r w:rsidR="00DE434E" w:rsidRPr="00325B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28497F" w:rsidRPr="00325B4B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B4B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28497F" w:rsidRPr="00325B4B" w:rsidSect="00325B4B">
      <w:headerReference w:type="default" r:id="rId8"/>
      <w:pgSz w:w="16838" w:h="11906" w:orient="landscape"/>
      <w:pgMar w:top="1134" w:right="962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B9" w:rsidRDefault="004130B9" w:rsidP="00775EA9">
      <w:pPr>
        <w:spacing w:after="0" w:line="240" w:lineRule="auto"/>
      </w:pPr>
      <w:r>
        <w:separator/>
      </w:r>
    </w:p>
  </w:endnote>
  <w:endnote w:type="continuationSeparator" w:id="0">
    <w:p w:rsidR="004130B9" w:rsidRDefault="004130B9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B9" w:rsidRDefault="004130B9" w:rsidP="00775EA9">
      <w:pPr>
        <w:spacing w:after="0" w:line="240" w:lineRule="auto"/>
      </w:pPr>
      <w:r>
        <w:separator/>
      </w:r>
    </w:p>
  </w:footnote>
  <w:footnote w:type="continuationSeparator" w:id="0">
    <w:p w:rsidR="004130B9" w:rsidRDefault="004130B9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E27">
          <w:rPr>
            <w:noProof/>
          </w:rPr>
          <w:t>4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6930"/>
    <w:rsid w:val="0002051D"/>
    <w:rsid w:val="000409D7"/>
    <w:rsid w:val="00041309"/>
    <w:rsid w:val="00044A71"/>
    <w:rsid w:val="00047A89"/>
    <w:rsid w:val="00056A7C"/>
    <w:rsid w:val="000658BB"/>
    <w:rsid w:val="000708A2"/>
    <w:rsid w:val="00074A12"/>
    <w:rsid w:val="00075936"/>
    <w:rsid w:val="0008582D"/>
    <w:rsid w:val="000B3D48"/>
    <w:rsid w:val="000C17AC"/>
    <w:rsid w:val="000C5F2D"/>
    <w:rsid w:val="000D2908"/>
    <w:rsid w:val="000D79B0"/>
    <w:rsid w:val="000E5C9A"/>
    <w:rsid w:val="00132A25"/>
    <w:rsid w:val="001407C3"/>
    <w:rsid w:val="001509F8"/>
    <w:rsid w:val="00190A89"/>
    <w:rsid w:val="0019377E"/>
    <w:rsid w:val="001C595B"/>
    <w:rsid w:val="001D7FB6"/>
    <w:rsid w:val="001F3368"/>
    <w:rsid w:val="001F7321"/>
    <w:rsid w:val="00214C95"/>
    <w:rsid w:val="002176C7"/>
    <w:rsid w:val="002248C3"/>
    <w:rsid w:val="0022590D"/>
    <w:rsid w:val="00256D8D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0395"/>
    <w:rsid w:val="002F11A1"/>
    <w:rsid w:val="002F5AFD"/>
    <w:rsid w:val="00312694"/>
    <w:rsid w:val="00317EDE"/>
    <w:rsid w:val="003252DD"/>
    <w:rsid w:val="00325B4B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A0C95"/>
    <w:rsid w:val="003B209A"/>
    <w:rsid w:val="003B2E83"/>
    <w:rsid w:val="003C66D1"/>
    <w:rsid w:val="003E3D48"/>
    <w:rsid w:val="004130B9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60F79"/>
    <w:rsid w:val="00470842"/>
    <w:rsid w:val="0047237B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4F1AD4"/>
    <w:rsid w:val="0053479C"/>
    <w:rsid w:val="00542D81"/>
    <w:rsid w:val="00570AEC"/>
    <w:rsid w:val="00575421"/>
    <w:rsid w:val="00575B4D"/>
    <w:rsid w:val="00587184"/>
    <w:rsid w:val="00595610"/>
    <w:rsid w:val="005C4AD1"/>
    <w:rsid w:val="005D394F"/>
    <w:rsid w:val="005E4ADB"/>
    <w:rsid w:val="005E6320"/>
    <w:rsid w:val="005E7C57"/>
    <w:rsid w:val="00600420"/>
    <w:rsid w:val="0060143A"/>
    <w:rsid w:val="00601B13"/>
    <w:rsid w:val="00612C19"/>
    <w:rsid w:val="00620CF6"/>
    <w:rsid w:val="00622A73"/>
    <w:rsid w:val="00632C98"/>
    <w:rsid w:val="00643C99"/>
    <w:rsid w:val="0064461A"/>
    <w:rsid w:val="00647C6F"/>
    <w:rsid w:val="0066186C"/>
    <w:rsid w:val="006B1F7E"/>
    <w:rsid w:val="006B5580"/>
    <w:rsid w:val="006C1155"/>
    <w:rsid w:val="006D0D07"/>
    <w:rsid w:val="006D4E9F"/>
    <w:rsid w:val="006D74E6"/>
    <w:rsid w:val="0070055A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C75F4"/>
    <w:rsid w:val="007D5AF4"/>
    <w:rsid w:val="007E4DB0"/>
    <w:rsid w:val="00801A5F"/>
    <w:rsid w:val="008049A4"/>
    <w:rsid w:val="008075EE"/>
    <w:rsid w:val="00810E27"/>
    <w:rsid w:val="00835B3F"/>
    <w:rsid w:val="00841899"/>
    <w:rsid w:val="00851B1A"/>
    <w:rsid w:val="00853AD1"/>
    <w:rsid w:val="00855C33"/>
    <w:rsid w:val="008561AD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25932"/>
    <w:rsid w:val="00937130"/>
    <w:rsid w:val="0094600A"/>
    <w:rsid w:val="00950980"/>
    <w:rsid w:val="009510D4"/>
    <w:rsid w:val="00955949"/>
    <w:rsid w:val="00955EAE"/>
    <w:rsid w:val="00966193"/>
    <w:rsid w:val="00972C45"/>
    <w:rsid w:val="00985486"/>
    <w:rsid w:val="00987001"/>
    <w:rsid w:val="00987C66"/>
    <w:rsid w:val="009A5CCC"/>
    <w:rsid w:val="009D3ECA"/>
    <w:rsid w:val="009D456B"/>
    <w:rsid w:val="009D7B18"/>
    <w:rsid w:val="009E1C96"/>
    <w:rsid w:val="009F1BA7"/>
    <w:rsid w:val="00A014C1"/>
    <w:rsid w:val="00A07D90"/>
    <w:rsid w:val="00A23D9D"/>
    <w:rsid w:val="00A2634A"/>
    <w:rsid w:val="00A26BC2"/>
    <w:rsid w:val="00A31F27"/>
    <w:rsid w:val="00A322F2"/>
    <w:rsid w:val="00A41565"/>
    <w:rsid w:val="00A54D68"/>
    <w:rsid w:val="00A6038C"/>
    <w:rsid w:val="00A61945"/>
    <w:rsid w:val="00A7581E"/>
    <w:rsid w:val="00AA1C2C"/>
    <w:rsid w:val="00AA312D"/>
    <w:rsid w:val="00AA7CD8"/>
    <w:rsid w:val="00AC0419"/>
    <w:rsid w:val="00AC53BE"/>
    <w:rsid w:val="00AD6928"/>
    <w:rsid w:val="00AE78BF"/>
    <w:rsid w:val="00AF2643"/>
    <w:rsid w:val="00B01C00"/>
    <w:rsid w:val="00B10CB6"/>
    <w:rsid w:val="00B2634E"/>
    <w:rsid w:val="00B35D3D"/>
    <w:rsid w:val="00B40092"/>
    <w:rsid w:val="00B40688"/>
    <w:rsid w:val="00B47C2C"/>
    <w:rsid w:val="00B61F9B"/>
    <w:rsid w:val="00B72657"/>
    <w:rsid w:val="00B9304F"/>
    <w:rsid w:val="00BB6C84"/>
    <w:rsid w:val="00BE76DB"/>
    <w:rsid w:val="00BF30B6"/>
    <w:rsid w:val="00C14E9F"/>
    <w:rsid w:val="00C15F3E"/>
    <w:rsid w:val="00C22456"/>
    <w:rsid w:val="00C32B3B"/>
    <w:rsid w:val="00C46A78"/>
    <w:rsid w:val="00C46CFD"/>
    <w:rsid w:val="00C569A0"/>
    <w:rsid w:val="00C82FB4"/>
    <w:rsid w:val="00CB5670"/>
    <w:rsid w:val="00CC4F5E"/>
    <w:rsid w:val="00CD5E8C"/>
    <w:rsid w:val="00CD78C6"/>
    <w:rsid w:val="00CF63E8"/>
    <w:rsid w:val="00D5045B"/>
    <w:rsid w:val="00D710C3"/>
    <w:rsid w:val="00D710EE"/>
    <w:rsid w:val="00D922C0"/>
    <w:rsid w:val="00D96EB1"/>
    <w:rsid w:val="00D976EA"/>
    <w:rsid w:val="00DA0CB0"/>
    <w:rsid w:val="00DA6EC5"/>
    <w:rsid w:val="00DB03CB"/>
    <w:rsid w:val="00DE434E"/>
    <w:rsid w:val="00DE7244"/>
    <w:rsid w:val="00E2170E"/>
    <w:rsid w:val="00E31FD8"/>
    <w:rsid w:val="00E448C0"/>
    <w:rsid w:val="00E47330"/>
    <w:rsid w:val="00E61954"/>
    <w:rsid w:val="00E723E1"/>
    <w:rsid w:val="00E81507"/>
    <w:rsid w:val="00EA0B1C"/>
    <w:rsid w:val="00EA393A"/>
    <w:rsid w:val="00EE2F95"/>
    <w:rsid w:val="00F00332"/>
    <w:rsid w:val="00F0108C"/>
    <w:rsid w:val="00F14F72"/>
    <w:rsid w:val="00F322CF"/>
    <w:rsid w:val="00F32358"/>
    <w:rsid w:val="00F34650"/>
    <w:rsid w:val="00F37AE3"/>
    <w:rsid w:val="00F46928"/>
    <w:rsid w:val="00F60711"/>
    <w:rsid w:val="00F61E5B"/>
    <w:rsid w:val="00F65F9F"/>
    <w:rsid w:val="00F85F60"/>
    <w:rsid w:val="00F954AF"/>
    <w:rsid w:val="00FB5192"/>
    <w:rsid w:val="00FC7C10"/>
    <w:rsid w:val="00FD1AFD"/>
    <w:rsid w:val="00FD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937B"/>
  <w15:docId w15:val="{442B67F5-364E-416E-91B6-43688B57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723E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E723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50E57-DA4E-419F-8BC5-537F9081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Кильдибекова Марина Васильевна</cp:lastModifiedBy>
  <cp:revision>23</cp:revision>
  <cp:lastPrinted>2018-06-15T09:27:00Z</cp:lastPrinted>
  <dcterms:created xsi:type="dcterms:W3CDTF">2018-06-02T06:03:00Z</dcterms:created>
  <dcterms:modified xsi:type="dcterms:W3CDTF">2018-06-19T06:29:00Z</dcterms:modified>
</cp:coreProperties>
</file>